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7" w:rsidRPr="00F81227" w:rsidRDefault="00F81227" w:rsidP="00F81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81227">
        <w:rPr>
          <w:rFonts w:ascii="Times New Roman" w:eastAsia="Times New Roman" w:hAnsi="Times New Roman" w:cs="Times New Roman"/>
          <w:b/>
          <w:sz w:val="30"/>
          <w:szCs w:val="30"/>
        </w:rPr>
        <w:t>SỞ KHOA HỌC VÀ CÔNG NGHỆ THÀNH PHỐ HỒ CHÍ MINH</w:t>
      </w:r>
    </w:p>
    <w:p w:rsidR="00F81227" w:rsidRPr="00F81227" w:rsidRDefault="00F81227" w:rsidP="00F81227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227">
        <w:rPr>
          <w:rFonts w:ascii="Times New Roman" w:eastAsia="Times New Roman" w:hAnsi="Times New Roman" w:cs="Times New Roman"/>
          <w:b/>
          <w:sz w:val="32"/>
          <w:szCs w:val="32"/>
        </w:rPr>
        <w:t>TRUNG TÂM THÔNG TIN KHOA HỌC VÀ CÔNG NGHỆ</w:t>
      </w:r>
    </w:p>
    <w:p w:rsidR="00F81227" w:rsidRPr="00F81227" w:rsidRDefault="00F81227" w:rsidP="00F81227">
      <w:pPr>
        <w:spacing w:before="240" w:after="0" w:line="240" w:lineRule="auto"/>
        <w:jc w:val="center"/>
        <w:rPr>
          <w:rFonts w:ascii="Times New Roman" w:eastAsia="Times New Roman" w:hAnsi="Times New Roman" w:cs="Calibri"/>
          <w:b/>
          <w:i/>
          <w:sz w:val="30"/>
          <w:szCs w:val="30"/>
        </w:rPr>
      </w:pPr>
      <w:r w:rsidRPr="00F81227">
        <w:rPr>
          <w:rFonts w:ascii="Times New Roman" w:eastAsia="Times New Roman" w:hAnsi="Times New Roman" w:cs="Calibri"/>
          <w:b/>
          <w:i/>
          <w:sz w:val="30"/>
          <w:szCs w:val="30"/>
        </w:rPr>
        <w:t>Chương trình báo cáo phân tích xu hướng công nghệ</w:t>
      </w:r>
    </w:p>
    <w:p w:rsidR="00F81227" w:rsidRPr="00F81227" w:rsidRDefault="00F81227" w:rsidP="00F81227">
      <w:pPr>
        <w:spacing w:before="240" w:line="360" w:lineRule="exact"/>
        <w:jc w:val="center"/>
        <w:rPr>
          <w:rFonts w:ascii="VNI-Times" w:eastAsia="Times New Roman" w:hAnsi="VNI-Times" w:cs="Times New Roman"/>
          <w:sz w:val="28"/>
          <w:szCs w:val="28"/>
        </w:rPr>
      </w:pPr>
      <w:r w:rsidRPr="00F81227">
        <w:rPr>
          <w:rFonts w:ascii="Wingdings" w:eastAsia="Times New Roman" w:hAnsi="Wingdings" w:cs="Times New Roman"/>
          <w:sz w:val="28"/>
          <w:szCs w:val="28"/>
        </w:rPr>
        <w:t></w:t>
      </w:r>
      <w:r w:rsidRPr="00F8122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81227">
        <w:rPr>
          <w:rFonts w:ascii="Wingdings" w:eastAsia="Times New Roman" w:hAnsi="Wingdings" w:cs="Times New Roman"/>
          <w:sz w:val="28"/>
          <w:szCs w:val="28"/>
        </w:rPr>
        <w:t></w:t>
      </w:r>
      <w:r w:rsidRPr="00F8122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81227">
        <w:rPr>
          <w:rFonts w:ascii="Wingdings" w:eastAsia="Times New Roman" w:hAnsi="Wingdings" w:cs="Times New Roman"/>
          <w:sz w:val="28"/>
          <w:szCs w:val="28"/>
        </w:rPr>
        <w:t></w:t>
      </w:r>
    </w:p>
    <w:p w:rsidR="00F81227" w:rsidRPr="00F81227" w:rsidRDefault="00F81227" w:rsidP="00F81227">
      <w:pPr>
        <w:spacing w:before="120" w:line="240" w:lineRule="auto"/>
        <w:ind w:left="1418" w:hanging="1418"/>
        <w:jc w:val="center"/>
        <w:rPr>
          <w:rFonts w:ascii="Tahoma" w:eastAsia="Times New Roman" w:hAnsi="Tahoma" w:cs="Tahoma"/>
          <w:color w:val="3333FF"/>
          <w:sz w:val="24"/>
          <w:szCs w:val="24"/>
        </w:rPr>
      </w:pPr>
      <w:r w:rsidRPr="00F81227">
        <w:rPr>
          <w:rFonts w:ascii="Times New Roman" w:eastAsia="Times New Roman" w:hAnsi="Times New Roman" w:cs="Calibri"/>
          <w:b/>
          <w:i/>
          <w:sz w:val="28"/>
          <w:szCs w:val="28"/>
        </w:rPr>
        <w:t xml:space="preserve">Chuyên đề:  </w:t>
      </w:r>
      <w:r w:rsidRPr="00F81227">
        <w:rPr>
          <w:rFonts w:ascii="Times New Roman" w:eastAsia="Times New Roman" w:hAnsi="Times New Roman" w:cs="Calibri"/>
          <w:b/>
          <w:i/>
          <w:sz w:val="36"/>
          <w:szCs w:val="36"/>
        </w:rPr>
        <w:t xml:space="preserve"> </w:t>
      </w:r>
      <w:r w:rsidR="003F7AC9">
        <w:rPr>
          <w:rFonts w:ascii="Times New Roman" w:eastAsia="Times New Roman" w:hAnsi="Times New Roman" w:cs="Calibri"/>
          <w:b/>
          <w:sz w:val="36"/>
          <w:szCs w:val="36"/>
        </w:rPr>
        <w:t>Vai trò của than sinh học (Biochar)</w:t>
      </w:r>
      <w:r w:rsidR="000831A2">
        <w:rPr>
          <w:rFonts w:ascii="Times New Roman" w:eastAsia="Times New Roman" w:hAnsi="Times New Roman" w:cs="Calibri"/>
          <w:b/>
          <w:sz w:val="36"/>
          <w:szCs w:val="36"/>
        </w:rPr>
        <w:t xml:space="preserve"> -</w:t>
      </w:r>
      <w:r w:rsidR="00EA7507">
        <w:rPr>
          <w:rFonts w:ascii="Times New Roman" w:eastAsia="Times New Roman" w:hAnsi="Times New Roman" w:cs="Calibri"/>
          <w:b/>
          <w:sz w:val="36"/>
          <w:szCs w:val="36"/>
        </w:rPr>
        <w:br/>
      </w:r>
      <w:r w:rsidR="00A76012">
        <w:rPr>
          <w:rFonts w:ascii="Times New Roman" w:eastAsia="Times New Roman" w:hAnsi="Times New Roman" w:cs="Calibri"/>
          <w:b/>
          <w:sz w:val="36"/>
          <w:szCs w:val="36"/>
        </w:rPr>
        <w:t xml:space="preserve">Sản xuất và </w:t>
      </w:r>
      <w:r w:rsidR="00A76012" w:rsidRPr="00A76012">
        <w:rPr>
          <w:rFonts w:ascii="Times New Roman" w:eastAsia="Times New Roman" w:hAnsi="Times New Roman" w:cs="Calibri"/>
          <w:b/>
          <w:color w:val="FF0000"/>
          <w:sz w:val="36"/>
          <w:szCs w:val="36"/>
        </w:rPr>
        <w:t>ứng d</w:t>
      </w:r>
      <w:r w:rsidR="003F7AC9" w:rsidRPr="00A76012">
        <w:rPr>
          <w:rFonts w:ascii="Times New Roman" w:eastAsia="Times New Roman" w:hAnsi="Times New Roman" w:cs="Calibri"/>
          <w:b/>
          <w:color w:val="FF0000"/>
          <w:sz w:val="36"/>
          <w:szCs w:val="36"/>
        </w:rPr>
        <w:t>ụng</w:t>
      </w:r>
      <w:r w:rsidR="003F7AC9">
        <w:rPr>
          <w:rFonts w:ascii="Times New Roman" w:eastAsia="Times New Roman" w:hAnsi="Times New Roman" w:cs="Calibri"/>
          <w:b/>
          <w:sz w:val="36"/>
          <w:szCs w:val="36"/>
        </w:rPr>
        <w:t xml:space="preserve"> hiệu quả than sinh học</w:t>
      </w:r>
    </w:p>
    <w:p w:rsidR="00F81227" w:rsidRPr="00F81227" w:rsidRDefault="00F81227" w:rsidP="00F81227">
      <w:pPr>
        <w:spacing w:before="240" w:after="0" w:line="240" w:lineRule="auto"/>
        <w:ind w:right="-46"/>
        <w:jc w:val="center"/>
        <w:rPr>
          <w:rFonts w:ascii="Times New Roman" w:eastAsia="Times New Roman" w:hAnsi="Times New Roman" w:cs="Calibri"/>
          <w:b/>
          <w:i/>
          <w:sz w:val="26"/>
          <w:szCs w:val="26"/>
        </w:rPr>
      </w:pPr>
      <w:r w:rsidRPr="00F81227">
        <w:rPr>
          <w:rFonts w:ascii="Times New Roman" w:eastAsia="Times New Roman" w:hAnsi="Times New Roman" w:cs="Calibri"/>
          <w:b/>
          <w:i/>
          <w:sz w:val="26"/>
          <w:szCs w:val="26"/>
        </w:rPr>
        <w:t>Địa điểm: 79 Trương Định, Quận 1, TP. HCM</w:t>
      </w:r>
    </w:p>
    <w:p w:rsidR="00F81227" w:rsidRPr="00F81227" w:rsidRDefault="00F81227" w:rsidP="00F81227">
      <w:pPr>
        <w:spacing w:after="0" w:line="240" w:lineRule="auto"/>
        <w:ind w:right="-46"/>
        <w:jc w:val="center"/>
        <w:rPr>
          <w:rFonts w:ascii="Times New Roman" w:eastAsia="Times New Roman" w:hAnsi="Times New Roman" w:cs="Calibri"/>
          <w:b/>
          <w:i/>
          <w:sz w:val="26"/>
          <w:szCs w:val="26"/>
        </w:rPr>
      </w:pPr>
      <w:r w:rsidRPr="00F81227">
        <w:rPr>
          <w:rFonts w:ascii="Times New Roman" w:eastAsia="Times New Roman" w:hAnsi="Times New Roman" w:cs="Calibri"/>
          <w:b/>
          <w:i/>
          <w:sz w:val="26"/>
          <w:szCs w:val="26"/>
        </w:rPr>
        <w:t xml:space="preserve">Thời gian:  08h30 – 11h00, </w:t>
      </w:r>
      <w:r w:rsidRPr="00024D38">
        <w:rPr>
          <w:rFonts w:ascii="Times New Roman" w:eastAsia="Times New Roman" w:hAnsi="Times New Roman" w:cs="Calibri"/>
          <w:b/>
          <w:i/>
          <w:color w:val="FF0000"/>
          <w:sz w:val="26"/>
          <w:szCs w:val="26"/>
        </w:rPr>
        <w:t xml:space="preserve">thứ </w:t>
      </w:r>
      <w:r w:rsidR="000831A2" w:rsidRPr="00024D38">
        <w:rPr>
          <w:rFonts w:ascii="Times New Roman" w:eastAsia="Times New Roman" w:hAnsi="Times New Roman" w:cs="Calibri"/>
          <w:b/>
          <w:i/>
          <w:color w:val="FF0000"/>
          <w:sz w:val="26"/>
          <w:szCs w:val="26"/>
        </w:rPr>
        <w:t xml:space="preserve">sáu </w:t>
      </w:r>
      <w:r w:rsidRPr="00024D38">
        <w:rPr>
          <w:rFonts w:ascii="Times New Roman" w:eastAsia="Times New Roman" w:hAnsi="Times New Roman" w:cs="Calibri"/>
          <w:b/>
          <w:i/>
          <w:color w:val="FF0000"/>
          <w:sz w:val="26"/>
          <w:szCs w:val="26"/>
        </w:rPr>
        <w:t xml:space="preserve">ngày </w:t>
      </w:r>
      <w:r w:rsidR="00024D38" w:rsidRPr="00024D38">
        <w:rPr>
          <w:rFonts w:ascii="Times New Roman" w:eastAsia="Times New Roman" w:hAnsi="Times New Roman" w:cs="Calibri"/>
          <w:b/>
          <w:i/>
          <w:color w:val="FF0000"/>
          <w:sz w:val="26"/>
          <w:szCs w:val="26"/>
        </w:rPr>
        <w:t>14</w:t>
      </w:r>
      <w:r w:rsidRPr="00024D38">
        <w:rPr>
          <w:rFonts w:ascii="Times New Roman" w:eastAsia="Times New Roman" w:hAnsi="Times New Roman" w:cs="Calibri"/>
          <w:b/>
          <w:i/>
          <w:color w:val="FF0000"/>
          <w:sz w:val="26"/>
          <w:szCs w:val="26"/>
        </w:rPr>
        <w:t>/</w:t>
      </w:r>
      <w:r w:rsidR="00024D38" w:rsidRPr="00024D38">
        <w:rPr>
          <w:rFonts w:ascii="Times New Roman" w:eastAsia="Times New Roman" w:hAnsi="Times New Roman" w:cs="Calibri"/>
          <w:b/>
          <w:i/>
          <w:color w:val="FF0000"/>
          <w:sz w:val="26"/>
          <w:szCs w:val="26"/>
        </w:rPr>
        <w:t>11</w:t>
      </w:r>
      <w:r w:rsidRPr="00024D38">
        <w:rPr>
          <w:rFonts w:ascii="Times New Roman" w:eastAsia="Times New Roman" w:hAnsi="Times New Roman" w:cs="Calibri"/>
          <w:b/>
          <w:i/>
          <w:color w:val="FF0000"/>
          <w:sz w:val="26"/>
          <w:szCs w:val="26"/>
        </w:rPr>
        <w:t>/201</w:t>
      </w:r>
      <w:r w:rsidR="000831A2" w:rsidRPr="00024D38">
        <w:rPr>
          <w:rFonts w:ascii="Times New Roman" w:eastAsia="Times New Roman" w:hAnsi="Times New Roman" w:cs="Calibri"/>
          <w:b/>
          <w:i/>
          <w:color w:val="FF0000"/>
          <w:sz w:val="26"/>
          <w:szCs w:val="26"/>
        </w:rPr>
        <w:t>4</w:t>
      </w:r>
      <w:r w:rsidRPr="00F81227">
        <w:rPr>
          <w:rFonts w:ascii="Times New Roman" w:eastAsia="Times New Roman" w:hAnsi="Times New Roman" w:cs="Calibri"/>
          <w:b/>
          <w:i/>
          <w:color w:val="FF0000"/>
          <w:sz w:val="26"/>
          <w:szCs w:val="26"/>
        </w:rPr>
        <w:t xml:space="preserve"> </w:t>
      </w:r>
    </w:p>
    <w:p w:rsidR="00F81227" w:rsidRDefault="00F81227" w:rsidP="00F81227">
      <w:pPr>
        <w:spacing w:before="240" w:after="0" w:line="240" w:lineRule="auto"/>
        <w:ind w:left="851" w:right="-46" w:hanging="851"/>
        <w:rPr>
          <w:rFonts w:ascii="Times New Roman" w:eastAsia="Times New Roman" w:hAnsi="Times New Roman" w:cs="Calibri"/>
          <w:b/>
          <w:color w:val="000000"/>
          <w:sz w:val="26"/>
          <w:szCs w:val="26"/>
        </w:rPr>
      </w:pPr>
      <w:r w:rsidRPr="00F812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Phần I : </w:t>
      </w:r>
      <w:r w:rsidRPr="00F81227">
        <w:rPr>
          <w:rFonts w:ascii="Times New Roman" w:eastAsia="Times New Roman" w:hAnsi="Times New Roman" w:cs="Calibri"/>
          <w:b/>
          <w:sz w:val="26"/>
          <w:szCs w:val="26"/>
        </w:rPr>
        <w:t xml:space="preserve">Tổng quan về tình hình </w:t>
      </w:r>
      <w:r w:rsidR="003F7AC9">
        <w:rPr>
          <w:rFonts w:ascii="Times New Roman" w:eastAsia="Times New Roman" w:hAnsi="Times New Roman" w:cs="Calibri"/>
          <w:b/>
          <w:sz w:val="26"/>
          <w:szCs w:val="26"/>
        </w:rPr>
        <w:t xml:space="preserve">sản xuất </w:t>
      </w:r>
      <w:r w:rsidR="009B7640">
        <w:rPr>
          <w:rFonts w:ascii="Times New Roman" w:eastAsia="Times New Roman" w:hAnsi="Times New Roman" w:cs="Calibri"/>
          <w:b/>
          <w:sz w:val="26"/>
          <w:szCs w:val="26"/>
        </w:rPr>
        <w:t xml:space="preserve">và ứng dụng </w:t>
      </w:r>
      <w:r w:rsidR="003F7AC9">
        <w:rPr>
          <w:rFonts w:ascii="Times New Roman" w:eastAsia="Times New Roman" w:hAnsi="Times New Roman" w:cs="Calibri"/>
          <w:b/>
          <w:sz w:val="26"/>
          <w:szCs w:val="26"/>
        </w:rPr>
        <w:t>than sinh học</w:t>
      </w:r>
      <w:r w:rsidR="000831A2">
        <w:rPr>
          <w:rFonts w:ascii="Times New Roman" w:eastAsia="Times New Roman" w:hAnsi="Times New Roman" w:cs="Calibri"/>
          <w:b/>
          <w:sz w:val="26"/>
          <w:szCs w:val="26"/>
        </w:rPr>
        <w:t xml:space="preserve"> trên</w:t>
      </w:r>
      <w:r w:rsidRPr="00F81227">
        <w:rPr>
          <w:rFonts w:ascii="Times New Roman" w:eastAsia="Times New Roman" w:hAnsi="Times New Roman" w:cs="Calibri"/>
          <w:b/>
          <w:sz w:val="26"/>
          <w:szCs w:val="26"/>
        </w:rPr>
        <w:t xml:space="preserve"> thế giới và tại Việt Nam</w:t>
      </w:r>
      <w:r>
        <w:rPr>
          <w:rFonts w:ascii="Times New Roman" w:eastAsia="Times New Roman" w:hAnsi="Times New Roman" w:cs="Calibri"/>
          <w:b/>
          <w:color w:val="000000"/>
          <w:sz w:val="26"/>
          <w:szCs w:val="26"/>
        </w:rPr>
        <w:t xml:space="preserve"> </w:t>
      </w:r>
      <w:r w:rsidRPr="00F81227">
        <w:rPr>
          <w:rFonts w:ascii="Times New Roman" w:eastAsia="Times New Roman" w:hAnsi="Times New Roman" w:cs="Calibri"/>
          <w:b/>
          <w:color w:val="000000"/>
          <w:sz w:val="26"/>
          <w:szCs w:val="26"/>
        </w:rPr>
        <w:t>(8h30-8h45)</w:t>
      </w:r>
    </w:p>
    <w:p w:rsidR="003F7AC9" w:rsidRPr="00F81227" w:rsidRDefault="003F7AC9" w:rsidP="00C16F0C">
      <w:pPr>
        <w:spacing w:before="240" w:after="0" w:line="240" w:lineRule="auto"/>
        <w:ind w:left="851" w:right="-46" w:hanging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7AC9">
        <w:rPr>
          <w:rFonts w:ascii="Times New Roman" w:eastAsia="Times New Roman" w:hAnsi="Times New Roman" w:cs="Calibri"/>
          <w:color w:val="0000FF"/>
          <w:sz w:val="26"/>
          <w:szCs w:val="26"/>
          <w:u w:val="single"/>
        </w:rPr>
        <w:t>Trình bày</w:t>
      </w:r>
      <w:r w:rsidRPr="003F7AC9">
        <w:rPr>
          <w:rFonts w:ascii="Times New Roman" w:eastAsia="Times New Roman" w:hAnsi="Times New Roman" w:cs="Calibri"/>
          <w:i/>
          <w:color w:val="0000FF"/>
          <w:sz w:val="26"/>
          <w:szCs w:val="26"/>
        </w:rPr>
        <w:t>:</w:t>
      </w:r>
      <w:r w:rsidRPr="001D7512">
        <w:rPr>
          <w:rFonts w:ascii="Times New Roman" w:eastAsia="Times New Roman" w:hAnsi="Times New Roman" w:cs="Calibri"/>
          <w:i/>
          <w:sz w:val="26"/>
          <w:szCs w:val="26"/>
        </w:rPr>
        <w:t xml:space="preserve"> 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TS.</w:t>
      </w:r>
      <w:r w:rsidR="0062702D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Nguyễn Đăng Nghĩa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-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GĐ Trung tâm Nghiên cứu Đất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-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Phân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bón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, Viện Thổ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nhưỡng Nông hóa VN</w:t>
      </w:r>
    </w:p>
    <w:p w:rsidR="00F81227" w:rsidRPr="00F81227" w:rsidRDefault="00F81227" w:rsidP="00F81227">
      <w:pPr>
        <w:spacing w:before="240" w:after="0" w:line="240" w:lineRule="auto"/>
        <w:ind w:left="1134" w:right="-46" w:hanging="113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F812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Phần II: </w:t>
      </w:r>
      <w:r w:rsidRPr="00F81227">
        <w:rPr>
          <w:rFonts w:ascii="Times New Roman" w:eastAsia="Times New Roman" w:hAnsi="Times New Roman" w:cs="Calibri"/>
          <w:b/>
          <w:sz w:val="26"/>
          <w:szCs w:val="26"/>
          <w:lang w:val="vi-VN"/>
        </w:rPr>
        <w:t xml:space="preserve">Phân tích xu hướng </w:t>
      </w:r>
      <w:r w:rsidR="00526144" w:rsidRPr="00526144">
        <w:rPr>
          <w:rFonts w:ascii="Times New Roman" w:eastAsia="Times New Roman" w:hAnsi="Times New Roman" w:cs="Calibri"/>
          <w:b/>
          <w:color w:val="FF0000"/>
          <w:sz w:val="26"/>
          <w:szCs w:val="26"/>
        </w:rPr>
        <w:t>công nghệ</w:t>
      </w:r>
      <w:r w:rsidRPr="00F81227">
        <w:rPr>
          <w:rFonts w:ascii="Times New Roman" w:eastAsia="Times New Roman" w:hAnsi="Times New Roman" w:cs="Calibri"/>
          <w:b/>
          <w:sz w:val="26"/>
          <w:szCs w:val="26"/>
        </w:rPr>
        <w:t xml:space="preserve"> </w:t>
      </w:r>
      <w:r w:rsidR="003F7AC9">
        <w:rPr>
          <w:rFonts w:ascii="Times New Roman" w:eastAsia="Times New Roman" w:hAnsi="Times New Roman" w:cs="Calibri"/>
          <w:b/>
          <w:sz w:val="26"/>
          <w:szCs w:val="26"/>
        </w:rPr>
        <w:t>sản xuất than sinh học</w:t>
      </w:r>
      <w:r w:rsidR="000831A2" w:rsidRPr="00F81227">
        <w:rPr>
          <w:rFonts w:ascii="Times New Roman" w:eastAsia="Times New Roman" w:hAnsi="Times New Roman" w:cs="Calibri"/>
          <w:b/>
          <w:sz w:val="26"/>
          <w:szCs w:val="26"/>
          <w:lang w:val="vi-VN"/>
        </w:rPr>
        <w:t xml:space="preserve"> </w:t>
      </w:r>
      <w:r w:rsidRPr="00F81227">
        <w:rPr>
          <w:rFonts w:ascii="Times New Roman" w:eastAsia="Times New Roman" w:hAnsi="Times New Roman" w:cs="Calibri"/>
          <w:b/>
          <w:sz w:val="26"/>
          <w:szCs w:val="26"/>
          <w:lang w:val="vi-VN"/>
        </w:rPr>
        <w:t>trên cơ sở số liệu sáng chế</w:t>
      </w:r>
      <w:r w:rsidR="00526144">
        <w:rPr>
          <w:rFonts w:ascii="Times New Roman" w:eastAsia="Times New Roman" w:hAnsi="Times New Roman" w:cs="Calibri"/>
          <w:b/>
          <w:sz w:val="26"/>
          <w:szCs w:val="26"/>
        </w:rPr>
        <w:t xml:space="preserve"> </w:t>
      </w:r>
      <w:r w:rsidR="00526144" w:rsidRPr="00526144">
        <w:rPr>
          <w:rFonts w:ascii="Times New Roman" w:eastAsia="Times New Roman" w:hAnsi="Times New Roman" w:cs="Calibri"/>
          <w:b/>
          <w:color w:val="FF0000"/>
          <w:sz w:val="26"/>
          <w:szCs w:val="26"/>
        </w:rPr>
        <w:t>quốc tế</w:t>
      </w:r>
      <w:r w:rsidRPr="00F81227">
        <w:rPr>
          <w:rFonts w:ascii="Times New Roman" w:eastAsia="Times New Roman" w:hAnsi="Times New Roman" w:cs="Calibri"/>
          <w:b/>
          <w:sz w:val="26"/>
          <w:szCs w:val="26"/>
          <w:lang w:val="vi-VN"/>
        </w:rPr>
        <w:t>.  (8h45- 9h00)</w:t>
      </w:r>
    </w:p>
    <w:p w:rsidR="00F81227" w:rsidRPr="00F81227" w:rsidRDefault="00F81227" w:rsidP="00C16F0C">
      <w:pPr>
        <w:spacing w:before="120"/>
        <w:rPr>
          <w:rFonts w:ascii="Times New Roman" w:eastAsia="Times New Roman" w:hAnsi="Times New Roman" w:cs="Calibri"/>
          <w:i/>
          <w:sz w:val="26"/>
          <w:szCs w:val="26"/>
          <w:lang w:val="vi-VN"/>
        </w:rPr>
      </w:pPr>
      <w:r w:rsidRPr="00C16F0C">
        <w:rPr>
          <w:rFonts w:ascii="Times New Roman" w:eastAsia="Times New Roman" w:hAnsi="Times New Roman" w:cs="Calibri"/>
          <w:color w:val="0000FF"/>
          <w:sz w:val="26"/>
          <w:szCs w:val="26"/>
          <w:u w:val="single"/>
          <w:lang w:val="vi-VN"/>
        </w:rPr>
        <w:t>Trình bày</w:t>
      </w:r>
      <w:r w:rsidRPr="00F81227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 xml:space="preserve">: CN. Phạm Thị Minh Phương - Trung tâm Thông tin </w:t>
      </w:r>
      <w:r w:rsidR="005F70E6" w:rsidRPr="005F70E6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KH &amp; CN</w:t>
      </w:r>
      <w:r w:rsidRPr="00F81227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 xml:space="preserve"> TP. HCM</w:t>
      </w:r>
    </w:p>
    <w:p w:rsidR="00F81227" w:rsidRDefault="00F81227" w:rsidP="00982EFC">
      <w:pPr>
        <w:spacing w:before="120" w:after="0" w:line="240" w:lineRule="auto"/>
        <w:ind w:left="1134" w:hanging="1134"/>
        <w:jc w:val="both"/>
        <w:rPr>
          <w:rFonts w:ascii="Times New Roman" w:eastAsia="Times New Roman" w:hAnsi="Times New Roman" w:cs="Calibri"/>
          <w:b/>
          <w:sz w:val="26"/>
          <w:szCs w:val="26"/>
        </w:rPr>
      </w:pPr>
      <w:r w:rsidRPr="00F8122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Phần III: </w:t>
      </w:r>
      <w:r w:rsidRPr="00F81227">
        <w:rPr>
          <w:rFonts w:ascii="Times New Roman" w:eastAsia="Times New Roman" w:hAnsi="Times New Roman" w:cs="Calibri"/>
          <w:b/>
          <w:sz w:val="26"/>
          <w:szCs w:val="26"/>
          <w:lang w:val="vi-VN"/>
        </w:rPr>
        <w:t>Giới thiệu một số công trình nghiên cứu liên qu</w:t>
      </w:r>
      <w:r>
        <w:rPr>
          <w:rFonts w:ascii="Times New Roman" w:eastAsia="Times New Roman" w:hAnsi="Times New Roman" w:cs="Calibri"/>
          <w:b/>
          <w:sz w:val="26"/>
          <w:szCs w:val="26"/>
          <w:lang w:val="vi-VN"/>
        </w:rPr>
        <w:t xml:space="preserve">an </w:t>
      </w:r>
      <w:r w:rsidR="00526144" w:rsidRPr="00526144">
        <w:rPr>
          <w:rFonts w:ascii="Times New Roman" w:eastAsia="Times New Roman" w:hAnsi="Times New Roman" w:cs="Calibri"/>
          <w:b/>
          <w:color w:val="FF0000"/>
          <w:sz w:val="26"/>
          <w:szCs w:val="26"/>
        </w:rPr>
        <w:t>đến</w:t>
      </w:r>
      <w:r w:rsidR="00526144">
        <w:rPr>
          <w:rFonts w:ascii="Times New Roman" w:eastAsia="Times New Roman" w:hAnsi="Times New Roman" w:cs="Calibri"/>
          <w:b/>
          <w:sz w:val="26"/>
          <w:szCs w:val="26"/>
        </w:rPr>
        <w:t xml:space="preserve"> </w:t>
      </w:r>
      <w:r w:rsidR="003F7AC9">
        <w:rPr>
          <w:rFonts w:ascii="Times New Roman" w:eastAsia="Times New Roman" w:hAnsi="Times New Roman" w:cs="Calibri"/>
          <w:b/>
          <w:sz w:val="26"/>
          <w:szCs w:val="26"/>
        </w:rPr>
        <w:t>sản xuất than sinh học</w:t>
      </w:r>
      <w:r w:rsidRPr="00F81227">
        <w:rPr>
          <w:rFonts w:ascii="Times New Roman" w:eastAsia="Times New Roman" w:hAnsi="Times New Roman" w:cs="Calibri"/>
          <w:b/>
          <w:sz w:val="26"/>
          <w:szCs w:val="26"/>
          <w:lang w:val="vi-VN"/>
        </w:rPr>
        <w:t xml:space="preserve">. (9h00 - 10h00)  </w:t>
      </w:r>
    </w:p>
    <w:p w:rsidR="00F81227" w:rsidRPr="00982EFC" w:rsidRDefault="00F81227" w:rsidP="00982EFC">
      <w:pPr>
        <w:pStyle w:val="ListParagraph"/>
        <w:numPr>
          <w:ilvl w:val="0"/>
          <w:numId w:val="3"/>
        </w:numPr>
        <w:spacing w:before="120" w:beforeAutospacing="0" w:after="0" w:afterAutospacing="0"/>
        <w:rPr>
          <w:sz w:val="26"/>
          <w:szCs w:val="26"/>
        </w:rPr>
      </w:pPr>
      <w:r w:rsidRPr="00982EFC">
        <w:rPr>
          <w:sz w:val="26"/>
          <w:szCs w:val="26"/>
          <w:lang w:val="vi-VN"/>
        </w:rPr>
        <w:t xml:space="preserve">Giới thiệu </w:t>
      </w:r>
      <w:r w:rsidR="00DE5D28" w:rsidRPr="00982EFC">
        <w:rPr>
          <w:sz w:val="26"/>
          <w:szCs w:val="26"/>
        </w:rPr>
        <w:t>quy trình công nghệ</w:t>
      </w:r>
      <w:r w:rsidRPr="00982EFC">
        <w:rPr>
          <w:sz w:val="26"/>
          <w:szCs w:val="26"/>
          <w:lang w:val="vi-VN"/>
        </w:rPr>
        <w:t xml:space="preserve"> </w:t>
      </w:r>
      <w:r w:rsidR="00DE5D28" w:rsidRPr="00982EFC">
        <w:rPr>
          <w:sz w:val="26"/>
          <w:szCs w:val="26"/>
        </w:rPr>
        <w:t>sản xuất các loại than sinh học</w:t>
      </w:r>
      <w:r w:rsidR="00D35BE0" w:rsidRPr="00982EFC">
        <w:rPr>
          <w:sz w:val="26"/>
          <w:szCs w:val="26"/>
          <w:lang w:val="vi-VN"/>
        </w:rPr>
        <w:t xml:space="preserve"> </w:t>
      </w:r>
      <w:r w:rsidR="00DE5D28" w:rsidRPr="00982EFC">
        <w:rPr>
          <w:sz w:val="26"/>
          <w:szCs w:val="26"/>
        </w:rPr>
        <w:t>từ phế p</w:t>
      </w:r>
      <w:r w:rsidR="00D9494D">
        <w:rPr>
          <w:sz w:val="26"/>
          <w:szCs w:val="26"/>
        </w:rPr>
        <w:t>hụ phẩm nông nghiệp (vỏ trấ</w:t>
      </w:r>
      <w:r w:rsidR="00DE5D28" w:rsidRPr="00982EFC">
        <w:rPr>
          <w:sz w:val="26"/>
          <w:szCs w:val="26"/>
        </w:rPr>
        <w:t>u, vỏ cà ph</w:t>
      </w:r>
      <w:r w:rsidR="00A76012" w:rsidRPr="00982EFC">
        <w:rPr>
          <w:sz w:val="26"/>
          <w:szCs w:val="26"/>
        </w:rPr>
        <w:t>ê,</w:t>
      </w:r>
      <w:r w:rsidR="00DE5D28" w:rsidRPr="00982EFC">
        <w:rPr>
          <w:sz w:val="26"/>
          <w:szCs w:val="26"/>
        </w:rPr>
        <w:t xml:space="preserve"> bã mía, mụn dừa,…)</w:t>
      </w:r>
      <w:r w:rsidR="00D35BE0" w:rsidRPr="00982EFC">
        <w:rPr>
          <w:sz w:val="26"/>
          <w:szCs w:val="26"/>
          <w:lang w:val="vi-VN"/>
        </w:rPr>
        <w:t>.</w:t>
      </w:r>
    </w:p>
    <w:p w:rsidR="00DE5D28" w:rsidRPr="00F81227" w:rsidRDefault="00DE5D28" w:rsidP="00C16F0C">
      <w:pPr>
        <w:spacing w:before="120" w:after="0" w:line="240" w:lineRule="auto"/>
        <w:ind w:left="851" w:right="-46" w:hanging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7AC9">
        <w:rPr>
          <w:rFonts w:ascii="Times New Roman" w:eastAsia="Times New Roman" w:hAnsi="Times New Roman" w:cs="Calibri"/>
          <w:color w:val="0000FF"/>
          <w:sz w:val="26"/>
          <w:szCs w:val="26"/>
          <w:u w:val="single"/>
        </w:rPr>
        <w:t>Trình bày</w:t>
      </w:r>
      <w:r w:rsidRPr="003F7AC9">
        <w:rPr>
          <w:rFonts w:ascii="Times New Roman" w:eastAsia="Times New Roman" w:hAnsi="Times New Roman" w:cs="Calibri"/>
          <w:i/>
          <w:color w:val="0000FF"/>
          <w:sz w:val="26"/>
          <w:szCs w:val="26"/>
        </w:rPr>
        <w:t>:</w:t>
      </w:r>
      <w:r w:rsidRPr="001D7512">
        <w:rPr>
          <w:rFonts w:ascii="Times New Roman" w:eastAsia="Times New Roman" w:hAnsi="Times New Roman" w:cs="Calibri"/>
          <w:i/>
          <w:sz w:val="26"/>
          <w:szCs w:val="26"/>
        </w:rPr>
        <w:t xml:space="preserve"> 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TS.</w:t>
      </w:r>
      <w:r w:rsidR="0062702D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Nguyễn Đăng Nghĩa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-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GĐ Trung tâm Nghiên cứu Đất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-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Phân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bón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, Viện Thổ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nhưỡng Nông hóa VN</w:t>
      </w:r>
    </w:p>
    <w:p w:rsidR="00F81227" w:rsidRPr="00982EFC" w:rsidRDefault="00982EFC" w:rsidP="00982EFC">
      <w:pPr>
        <w:spacing w:before="120" w:after="0" w:line="240" w:lineRule="auto"/>
        <w:ind w:left="928" w:hanging="21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C5043F" w:rsidRPr="00E9274F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.  </w:t>
      </w:r>
      <w:r w:rsidR="00D9494D">
        <w:rPr>
          <w:rFonts w:ascii="Times New Roman" w:eastAsia="Times New Roman" w:hAnsi="Times New Roman" w:cs="Times New Roman"/>
          <w:bCs/>
          <w:sz w:val="26"/>
          <w:szCs w:val="26"/>
        </w:rPr>
        <w:t>Công</w:t>
      </w:r>
      <w:r w:rsidR="00D9494D">
        <w:rPr>
          <w:rFonts w:ascii="Times New Roman" w:eastAsia="Times New Roman" w:hAnsi="Times New Roman" w:cs="Calibri"/>
          <w:sz w:val="26"/>
          <w:szCs w:val="26"/>
        </w:rPr>
        <w:t xml:space="preserve"> nghệ sản xuất, </w:t>
      </w:r>
      <w:r w:rsidR="00DE5D28">
        <w:rPr>
          <w:rFonts w:ascii="Times New Roman" w:eastAsia="Times New Roman" w:hAnsi="Times New Roman" w:cs="Calibri"/>
          <w:sz w:val="26"/>
          <w:szCs w:val="26"/>
        </w:rPr>
        <w:t>ứng d</w:t>
      </w:r>
      <w:r>
        <w:rPr>
          <w:rFonts w:ascii="Times New Roman" w:eastAsia="Times New Roman" w:hAnsi="Times New Roman" w:cs="Calibri"/>
          <w:sz w:val="26"/>
          <w:szCs w:val="26"/>
        </w:rPr>
        <w:t xml:space="preserve">ụng than sinh học </w:t>
      </w:r>
      <w:r w:rsidR="00D9494D">
        <w:rPr>
          <w:rFonts w:ascii="Times New Roman" w:eastAsia="Times New Roman" w:hAnsi="Times New Roman" w:cs="Calibri"/>
          <w:sz w:val="26"/>
          <w:szCs w:val="26"/>
        </w:rPr>
        <w:t xml:space="preserve">và kết quả đạt được </w:t>
      </w:r>
      <w:r w:rsidRPr="00982EFC">
        <w:rPr>
          <w:rFonts w:ascii="Times New Roman" w:eastAsia="Times New Roman" w:hAnsi="Times New Roman" w:cs="Calibri"/>
          <w:color w:val="FF0000"/>
          <w:sz w:val="26"/>
          <w:szCs w:val="26"/>
        </w:rPr>
        <w:t>của công ty Ecofarm</w:t>
      </w:r>
      <w:r w:rsidR="00DE5D28" w:rsidRPr="00982EFC">
        <w:rPr>
          <w:rFonts w:ascii="Times New Roman" w:eastAsia="Times New Roman" w:hAnsi="Times New Roman" w:cs="Calibri"/>
          <w:color w:val="FF0000"/>
          <w:sz w:val="26"/>
          <w:szCs w:val="26"/>
        </w:rPr>
        <w:t xml:space="preserve">  </w:t>
      </w:r>
    </w:p>
    <w:p w:rsidR="00DE5D28" w:rsidRPr="00DE5D28" w:rsidRDefault="00DE5D28" w:rsidP="00C16F0C">
      <w:pPr>
        <w:spacing w:before="120" w:after="0" w:line="240" w:lineRule="auto"/>
        <w:ind w:left="851" w:right="-46" w:hanging="85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7AC9">
        <w:rPr>
          <w:rFonts w:ascii="Times New Roman" w:eastAsia="Times New Roman" w:hAnsi="Times New Roman" w:cs="Calibri"/>
          <w:color w:val="0000FF"/>
          <w:sz w:val="26"/>
          <w:szCs w:val="26"/>
          <w:u w:val="single"/>
        </w:rPr>
        <w:t>Trình bày</w:t>
      </w:r>
      <w:r w:rsidRPr="003F7AC9">
        <w:rPr>
          <w:rFonts w:ascii="Times New Roman" w:eastAsia="Times New Roman" w:hAnsi="Times New Roman" w:cs="Calibri"/>
          <w:i/>
          <w:color w:val="0000FF"/>
          <w:sz w:val="26"/>
          <w:szCs w:val="26"/>
        </w:rPr>
        <w:t>:</w:t>
      </w:r>
      <w:r w:rsidRPr="001D7512">
        <w:rPr>
          <w:rFonts w:ascii="Times New Roman" w:eastAsia="Times New Roman" w:hAnsi="Times New Roman" w:cs="Calibri"/>
          <w:i/>
          <w:sz w:val="26"/>
          <w:szCs w:val="26"/>
        </w:rPr>
        <w:t xml:space="preserve"> </w:t>
      </w:r>
      <w:r w:rsidR="007E2520">
        <w:rPr>
          <w:rFonts w:ascii="Times New Roman" w:eastAsia="Times New Roman" w:hAnsi="Times New Roman" w:cs="Calibri"/>
          <w:i/>
          <w:color w:val="0000FF"/>
          <w:sz w:val="26"/>
          <w:szCs w:val="26"/>
        </w:rPr>
        <w:t>ThS.</w:t>
      </w:r>
      <w:r w:rsidR="0062702D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>
        <w:rPr>
          <w:rFonts w:ascii="Times New Roman" w:eastAsia="Times New Roman" w:hAnsi="Times New Roman" w:cs="Calibri"/>
          <w:i/>
          <w:color w:val="0000FF"/>
          <w:sz w:val="26"/>
          <w:szCs w:val="26"/>
        </w:rPr>
        <w:t>Nguyễn Hồng Quang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–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>
        <w:rPr>
          <w:rFonts w:ascii="Times New Roman" w:eastAsia="Times New Roman" w:hAnsi="Times New Roman" w:cs="Calibri"/>
          <w:i/>
          <w:color w:val="0000FF"/>
          <w:sz w:val="26"/>
          <w:szCs w:val="26"/>
        </w:rPr>
        <w:t>Chủ tịch HĐQT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–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>
        <w:rPr>
          <w:rFonts w:ascii="Times New Roman" w:eastAsia="Times New Roman" w:hAnsi="Times New Roman" w:cs="Calibri"/>
          <w:i/>
          <w:color w:val="0000FF"/>
          <w:sz w:val="26"/>
          <w:szCs w:val="26"/>
        </w:rPr>
        <w:t>Công ty Ecofarm</w:t>
      </w:r>
    </w:p>
    <w:p w:rsidR="00D35BE0" w:rsidRPr="00751A8F" w:rsidRDefault="00982EFC" w:rsidP="00982EFC">
      <w:pPr>
        <w:spacing w:before="120" w:after="0" w:line="240" w:lineRule="auto"/>
        <w:ind w:left="928" w:hanging="219"/>
        <w:jc w:val="both"/>
        <w:rPr>
          <w:rFonts w:ascii="Times New Roman" w:eastAsia="Times New Roman" w:hAnsi="Times New Roman" w:cs="Calibri"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Calibri"/>
          <w:sz w:val="26"/>
          <w:szCs w:val="26"/>
        </w:rPr>
        <w:t>3</w:t>
      </w:r>
      <w:r w:rsidR="00D35BE0" w:rsidRPr="00D35BE0">
        <w:rPr>
          <w:rFonts w:ascii="Times New Roman" w:eastAsia="Times New Roman" w:hAnsi="Times New Roman" w:cs="Calibri"/>
          <w:sz w:val="26"/>
          <w:szCs w:val="26"/>
          <w:lang w:val="vi-VN"/>
        </w:rPr>
        <w:t xml:space="preserve">. </w:t>
      </w:r>
      <w:r w:rsidR="000831A2">
        <w:rPr>
          <w:rFonts w:ascii="Times New Roman" w:eastAsia="Times New Roman" w:hAnsi="Times New Roman" w:cs="Calibri"/>
          <w:sz w:val="26"/>
          <w:szCs w:val="26"/>
        </w:rPr>
        <w:t xml:space="preserve">Trình bày </w:t>
      </w:r>
      <w:r w:rsidR="007B165A">
        <w:rPr>
          <w:rFonts w:ascii="Times New Roman" w:eastAsia="Times New Roman" w:hAnsi="Times New Roman" w:cs="Calibri"/>
          <w:sz w:val="26"/>
          <w:szCs w:val="26"/>
        </w:rPr>
        <w:t xml:space="preserve">một số </w:t>
      </w:r>
      <w:r w:rsidR="00DE5D28">
        <w:rPr>
          <w:rFonts w:ascii="Times New Roman" w:eastAsia="Times New Roman" w:hAnsi="Times New Roman" w:cs="Calibri"/>
          <w:sz w:val="26"/>
          <w:szCs w:val="26"/>
        </w:rPr>
        <w:t xml:space="preserve">hiệu quả </w:t>
      </w:r>
      <w:r w:rsidRPr="00982EFC">
        <w:rPr>
          <w:rFonts w:ascii="Times New Roman" w:eastAsia="Times New Roman" w:hAnsi="Times New Roman" w:cs="Calibri"/>
          <w:color w:val="FF0000"/>
          <w:sz w:val="26"/>
          <w:szCs w:val="26"/>
        </w:rPr>
        <w:t>về</w:t>
      </w:r>
      <w:r>
        <w:rPr>
          <w:rFonts w:ascii="Times New Roman" w:eastAsia="Times New Roman" w:hAnsi="Times New Roman" w:cs="Calibri"/>
          <w:sz w:val="26"/>
          <w:szCs w:val="26"/>
        </w:rPr>
        <w:t xml:space="preserve"> </w:t>
      </w:r>
      <w:r w:rsidR="007B165A">
        <w:rPr>
          <w:rFonts w:ascii="Times New Roman" w:eastAsia="Times New Roman" w:hAnsi="Times New Roman" w:cs="Calibri"/>
          <w:sz w:val="26"/>
          <w:szCs w:val="26"/>
        </w:rPr>
        <w:t xml:space="preserve">kinh tế, </w:t>
      </w:r>
      <w:r w:rsidR="00DE5D28">
        <w:rPr>
          <w:rFonts w:ascii="Times New Roman" w:eastAsia="Times New Roman" w:hAnsi="Times New Roman" w:cs="Calibri"/>
          <w:sz w:val="26"/>
          <w:szCs w:val="26"/>
        </w:rPr>
        <w:t>xã hộ</w:t>
      </w:r>
      <w:r w:rsidR="007B165A">
        <w:rPr>
          <w:rFonts w:ascii="Times New Roman" w:eastAsia="Times New Roman" w:hAnsi="Times New Roman" w:cs="Calibri"/>
          <w:sz w:val="26"/>
          <w:szCs w:val="26"/>
        </w:rPr>
        <w:t>i,</w:t>
      </w:r>
      <w:r w:rsidR="007B165A" w:rsidRPr="007B165A">
        <w:rPr>
          <w:rFonts w:ascii="Times New Roman" w:eastAsia="Times New Roman" w:hAnsi="Times New Roman" w:cs="Calibri"/>
          <w:sz w:val="26"/>
          <w:szCs w:val="26"/>
        </w:rPr>
        <w:t xml:space="preserve"> </w:t>
      </w:r>
      <w:r w:rsidR="007B165A">
        <w:rPr>
          <w:rFonts w:ascii="Times New Roman" w:eastAsia="Times New Roman" w:hAnsi="Times New Roman" w:cs="Calibri"/>
          <w:sz w:val="26"/>
          <w:szCs w:val="26"/>
        </w:rPr>
        <w:t>môi trường,.. trong sản xuất và ứng dụng than sinh học.</w:t>
      </w:r>
    </w:p>
    <w:p w:rsidR="007B165A" w:rsidRPr="00F81227" w:rsidRDefault="007B165A" w:rsidP="00C16F0C">
      <w:pPr>
        <w:spacing w:before="240" w:after="0" w:line="240" w:lineRule="auto"/>
        <w:ind w:left="851" w:right="-46" w:hanging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7AC9">
        <w:rPr>
          <w:rFonts w:ascii="Times New Roman" w:eastAsia="Times New Roman" w:hAnsi="Times New Roman" w:cs="Calibri"/>
          <w:color w:val="0000FF"/>
          <w:sz w:val="26"/>
          <w:szCs w:val="26"/>
          <w:u w:val="single"/>
        </w:rPr>
        <w:t>Trình bày</w:t>
      </w:r>
      <w:r w:rsidRPr="003F7AC9">
        <w:rPr>
          <w:rFonts w:ascii="Times New Roman" w:eastAsia="Times New Roman" w:hAnsi="Times New Roman" w:cs="Calibri"/>
          <w:i/>
          <w:color w:val="0000FF"/>
          <w:sz w:val="26"/>
          <w:szCs w:val="26"/>
        </w:rPr>
        <w:t>:</w:t>
      </w:r>
      <w:r w:rsidRPr="001D7512">
        <w:rPr>
          <w:rFonts w:ascii="Times New Roman" w:eastAsia="Times New Roman" w:hAnsi="Times New Roman" w:cs="Calibri"/>
          <w:i/>
          <w:sz w:val="26"/>
          <w:szCs w:val="26"/>
        </w:rPr>
        <w:t xml:space="preserve"> 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TS.</w:t>
      </w:r>
      <w:r w:rsidR="0062702D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Nguyễn Đăng Nghĩa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-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GĐ Trung tâm Nghiên cứu Đất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-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Phân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bón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, Viện Thổ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nhưỡng Nông hóa VN</w:t>
      </w:r>
    </w:p>
    <w:p w:rsidR="009E431C" w:rsidRDefault="00F81227" w:rsidP="00F81227">
      <w:pPr>
        <w:spacing w:before="240" w:after="0" w:line="240" w:lineRule="auto"/>
        <w:ind w:left="1701" w:hanging="1701"/>
        <w:jc w:val="both"/>
        <w:rPr>
          <w:rFonts w:ascii="Times New Roman" w:eastAsia="Times New Roman" w:hAnsi="Times New Roman" w:cs="Calibri"/>
          <w:b/>
          <w:sz w:val="26"/>
          <w:szCs w:val="26"/>
        </w:rPr>
      </w:pPr>
      <w:r w:rsidRPr="00F81227">
        <w:rPr>
          <w:rFonts w:ascii="Times New Roman" w:eastAsia="Times New Roman" w:hAnsi="Times New Roman" w:cs="Calibri"/>
          <w:b/>
          <w:sz w:val="26"/>
          <w:szCs w:val="26"/>
          <w:lang w:val="vi-VN"/>
        </w:rPr>
        <w:t xml:space="preserve">Phần IV: </w:t>
      </w:r>
      <w:r w:rsidR="007B165A">
        <w:rPr>
          <w:rFonts w:ascii="Times New Roman" w:eastAsia="Times New Roman" w:hAnsi="Times New Roman" w:cs="Calibri"/>
          <w:b/>
          <w:sz w:val="26"/>
          <w:szCs w:val="26"/>
        </w:rPr>
        <w:t>Thảo luận</w:t>
      </w:r>
    </w:p>
    <w:p w:rsidR="005743DF" w:rsidRPr="00E205F8" w:rsidRDefault="007428A0" w:rsidP="00E205F8">
      <w:pPr>
        <w:spacing w:before="240" w:after="0" w:line="240" w:lineRule="auto"/>
        <w:ind w:left="1134" w:hanging="1134"/>
        <w:jc w:val="both"/>
        <w:rPr>
          <w:rFonts w:ascii="Times New Roman" w:eastAsia="Times New Roman" w:hAnsi="Times New Roman" w:cs="Calibri"/>
          <w:b/>
          <w:sz w:val="26"/>
          <w:szCs w:val="26"/>
        </w:rPr>
      </w:pPr>
      <w:r w:rsidRPr="001D7512">
        <w:rPr>
          <w:rFonts w:ascii="Times New Roman" w:eastAsia="Calibri" w:hAnsi="Times New Roman" w:cs="Times New Roman"/>
          <w:b/>
          <w:sz w:val="26"/>
          <w:szCs w:val="26"/>
          <w:lang w:val="vi-VN"/>
        </w:rPr>
        <w:t>Ngoài ra:</w:t>
      </w:r>
      <w:r w:rsidRPr="001D7512">
        <w:rPr>
          <w:rFonts w:ascii="Calibri" w:eastAsia="Calibri" w:hAnsi="Calibri" w:cs="Times New Roman"/>
          <w:sz w:val="26"/>
          <w:szCs w:val="26"/>
          <w:lang w:val="vi-VN"/>
        </w:rPr>
        <w:t xml:space="preserve"> </w:t>
      </w:r>
      <w:r w:rsidRPr="001D751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Có góc giới thiệu, trưng bày </w:t>
      </w:r>
      <w:r>
        <w:rPr>
          <w:rFonts w:ascii="Times New Roman" w:eastAsia="Calibri" w:hAnsi="Times New Roman" w:cs="Times New Roman"/>
          <w:sz w:val="26"/>
          <w:szCs w:val="26"/>
        </w:rPr>
        <w:t xml:space="preserve">sản phẩm </w:t>
      </w:r>
      <w:r w:rsidRPr="007428A0">
        <w:rPr>
          <w:rFonts w:ascii="Times New Roman" w:eastAsia="Times New Roman" w:hAnsi="Times New Roman" w:cs="Calibri"/>
          <w:sz w:val="26"/>
          <w:szCs w:val="26"/>
        </w:rPr>
        <w:t>Than sinh học</w:t>
      </w:r>
      <w:r w:rsidRPr="00F2777C">
        <w:rPr>
          <w:rFonts w:ascii="Times New Roman" w:eastAsia="Times New Roman" w:hAnsi="Times New Roman" w:cs="Calibri"/>
          <w:sz w:val="26"/>
          <w:szCs w:val="26"/>
          <w:lang w:val="vi-VN"/>
        </w:rPr>
        <w:t xml:space="preserve"> </w:t>
      </w:r>
      <w:r w:rsidRPr="001D7512">
        <w:rPr>
          <w:rFonts w:ascii="Times New Roman" w:eastAsia="Times New Roman" w:hAnsi="Times New Roman" w:cs="Calibri"/>
          <w:sz w:val="26"/>
          <w:szCs w:val="26"/>
          <w:lang w:val="vi-VN"/>
        </w:rPr>
        <w:t>phục vụ nông nghiệp</w:t>
      </w:r>
      <w:r w:rsidRPr="00F2777C">
        <w:rPr>
          <w:rFonts w:ascii="Times New Roman" w:eastAsia="Times New Roman" w:hAnsi="Times New Roman" w:cs="Calibri"/>
          <w:sz w:val="26"/>
          <w:szCs w:val="26"/>
          <w:lang w:val="vi-VN"/>
        </w:rPr>
        <w:t xml:space="preserve"> của</w:t>
      </w:r>
      <w:r w:rsidRPr="001D7512">
        <w:rPr>
          <w:rFonts w:ascii="Times New Roman" w:eastAsia="Times New Roman" w:hAnsi="Times New Roman" w:cs="Calibri"/>
          <w:sz w:val="26"/>
          <w:szCs w:val="26"/>
          <w:lang w:val="vi-VN"/>
        </w:rPr>
        <w:t xml:space="preserve"> Trung tâm Nghiên cứu Đất</w:t>
      </w:r>
      <w:r w:rsidRPr="00F2777C">
        <w:rPr>
          <w:rFonts w:ascii="Times New Roman" w:eastAsia="Times New Roman" w:hAnsi="Times New Roman" w:cs="Calibri"/>
          <w:sz w:val="26"/>
          <w:szCs w:val="26"/>
          <w:lang w:val="vi-VN"/>
        </w:rPr>
        <w:t xml:space="preserve"> </w:t>
      </w:r>
      <w:r w:rsidRPr="001D7512">
        <w:rPr>
          <w:rFonts w:ascii="Times New Roman" w:eastAsia="Times New Roman" w:hAnsi="Times New Roman" w:cs="Calibri"/>
          <w:sz w:val="26"/>
          <w:szCs w:val="26"/>
          <w:lang w:val="vi-VN"/>
        </w:rPr>
        <w:t>-</w:t>
      </w:r>
      <w:r w:rsidRPr="00F2777C">
        <w:rPr>
          <w:rFonts w:ascii="Times New Roman" w:eastAsia="Times New Roman" w:hAnsi="Times New Roman" w:cs="Calibri"/>
          <w:sz w:val="26"/>
          <w:szCs w:val="26"/>
          <w:lang w:val="vi-VN"/>
        </w:rPr>
        <w:t xml:space="preserve"> </w:t>
      </w:r>
      <w:r w:rsidRPr="001D7512">
        <w:rPr>
          <w:rFonts w:ascii="Times New Roman" w:eastAsia="Times New Roman" w:hAnsi="Times New Roman" w:cs="Calibri"/>
          <w:sz w:val="26"/>
          <w:szCs w:val="26"/>
          <w:lang w:val="vi-VN"/>
        </w:rPr>
        <w:t>Phân bón, Viện Thổ nhưỡng Nông hóa VN</w:t>
      </w:r>
      <w:r w:rsidRPr="00F2777C">
        <w:rPr>
          <w:rFonts w:ascii="Times New Roman" w:eastAsia="Times New Roman" w:hAnsi="Times New Roman" w:cs="Calibri"/>
          <w:sz w:val="26"/>
          <w:szCs w:val="26"/>
          <w:lang w:val="vi-VN"/>
        </w:rPr>
        <w:t xml:space="preserve"> và </w:t>
      </w:r>
      <w:r w:rsidR="00E205F8">
        <w:rPr>
          <w:rFonts w:ascii="Times New Roman" w:eastAsia="Times New Roman" w:hAnsi="Times New Roman" w:cs="Times New Roman"/>
          <w:bCs/>
          <w:sz w:val="26"/>
          <w:szCs w:val="26"/>
        </w:rPr>
        <w:t>Công ty Ecofarm</w:t>
      </w:r>
    </w:p>
    <w:sectPr w:rsidR="005743DF" w:rsidRPr="00E205F8" w:rsidSect="00E205F8">
      <w:pgSz w:w="12240" w:h="15840"/>
      <w:pgMar w:top="1276" w:right="1440" w:bottom="709" w:left="1440" w:header="720" w:footer="720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7632"/>
    <w:multiLevelType w:val="hybridMultilevel"/>
    <w:tmpl w:val="FDA2CE34"/>
    <w:lvl w:ilvl="0" w:tplc="92228E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736279"/>
    <w:multiLevelType w:val="hybridMultilevel"/>
    <w:tmpl w:val="BA0AACF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A069F3E">
      <w:start w:val="3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66B"/>
    <w:multiLevelType w:val="hybridMultilevel"/>
    <w:tmpl w:val="4FBEB1A6"/>
    <w:lvl w:ilvl="0" w:tplc="B3148F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81227"/>
    <w:rsid w:val="00024D38"/>
    <w:rsid w:val="000831A2"/>
    <w:rsid w:val="001437B4"/>
    <w:rsid w:val="00153EFE"/>
    <w:rsid w:val="001B04E2"/>
    <w:rsid w:val="001B67F9"/>
    <w:rsid w:val="0022748D"/>
    <w:rsid w:val="002316C6"/>
    <w:rsid w:val="00245DCD"/>
    <w:rsid w:val="002F53AB"/>
    <w:rsid w:val="003D09B8"/>
    <w:rsid w:val="003D1148"/>
    <w:rsid w:val="003F7AC9"/>
    <w:rsid w:val="004C0B15"/>
    <w:rsid w:val="00526144"/>
    <w:rsid w:val="005743DF"/>
    <w:rsid w:val="005F70E6"/>
    <w:rsid w:val="0062702D"/>
    <w:rsid w:val="006334AC"/>
    <w:rsid w:val="007428A0"/>
    <w:rsid w:val="00751A8F"/>
    <w:rsid w:val="00781975"/>
    <w:rsid w:val="007B165A"/>
    <w:rsid w:val="007D4D88"/>
    <w:rsid w:val="007D6ECC"/>
    <w:rsid w:val="007E2520"/>
    <w:rsid w:val="00854424"/>
    <w:rsid w:val="00982EFC"/>
    <w:rsid w:val="009B7640"/>
    <w:rsid w:val="009E431C"/>
    <w:rsid w:val="00A55C57"/>
    <w:rsid w:val="00A76012"/>
    <w:rsid w:val="00B23569"/>
    <w:rsid w:val="00B40A72"/>
    <w:rsid w:val="00BE26BA"/>
    <w:rsid w:val="00BF473B"/>
    <w:rsid w:val="00C16F0C"/>
    <w:rsid w:val="00C46C8E"/>
    <w:rsid w:val="00C5043F"/>
    <w:rsid w:val="00D35BE0"/>
    <w:rsid w:val="00D427C9"/>
    <w:rsid w:val="00D46B71"/>
    <w:rsid w:val="00D9494D"/>
    <w:rsid w:val="00DE5D28"/>
    <w:rsid w:val="00E205F8"/>
    <w:rsid w:val="00E9274F"/>
    <w:rsid w:val="00EA7507"/>
    <w:rsid w:val="00F34BB0"/>
    <w:rsid w:val="00F44B00"/>
    <w:rsid w:val="00F7177A"/>
    <w:rsid w:val="00F76B40"/>
    <w:rsid w:val="00F8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EF56-E82D-477D-A752-63F20494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Phuong</dc:creator>
  <cp:keywords/>
  <dc:description/>
  <cp:lastModifiedBy>Minh Phuong</cp:lastModifiedBy>
  <cp:revision>30</cp:revision>
  <cp:lastPrinted>2014-11-03T08:18:00Z</cp:lastPrinted>
  <dcterms:created xsi:type="dcterms:W3CDTF">2014-10-06T02:21:00Z</dcterms:created>
  <dcterms:modified xsi:type="dcterms:W3CDTF">2014-11-03T08:31:00Z</dcterms:modified>
</cp:coreProperties>
</file>